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812"/>
        <w:gridCol w:w="2880"/>
        <w:gridCol w:w="620"/>
        <w:gridCol w:w="4027"/>
      </w:tblGrid>
      <w:tr w:rsidR="00DB78BC" w:rsidRPr="008B0858">
        <w:tc>
          <w:tcPr>
            <w:tcW w:w="1260" w:type="dxa"/>
            <w:gridSpan w:val="2"/>
            <w:vAlign w:val="center"/>
          </w:tcPr>
          <w:p w:rsidR="00DB78BC" w:rsidRPr="00DB78BC" w:rsidRDefault="00DB78BC" w:rsidP="00B36BF8">
            <w:pPr>
              <w:pStyle w:val="EDFTableTitles"/>
              <w:spacing w:line="240" w:lineRule="exact"/>
            </w:pPr>
            <w:bookmarkStart w:id="0" w:name="Text1"/>
            <w:r>
              <w:t>Department:</w:t>
            </w:r>
          </w:p>
        </w:tc>
        <w:tc>
          <w:tcPr>
            <w:tcW w:w="2880" w:type="dxa"/>
            <w:vAlign w:val="center"/>
          </w:tcPr>
          <w:p w:rsidR="00DB78BC" w:rsidRPr="00DB78BC" w:rsidRDefault="00EE6AD0" w:rsidP="00B36BF8">
            <w:pPr>
              <w:pStyle w:val="EDFTableText"/>
              <w:spacing w:line="240" w:lineRule="exact"/>
            </w:pPr>
            <w:r>
              <w:t>Early Careers</w:t>
            </w:r>
            <w:r w:rsidR="00563F4C">
              <w:t xml:space="preserve"> Development Team</w:t>
            </w:r>
          </w:p>
        </w:tc>
        <w:tc>
          <w:tcPr>
            <w:tcW w:w="620" w:type="dxa"/>
            <w:vAlign w:val="center"/>
          </w:tcPr>
          <w:p w:rsidR="00DB78BC" w:rsidRPr="00DB78BC" w:rsidRDefault="00DB78BC" w:rsidP="00B36BF8">
            <w:pPr>
              <w:pStyle w:val="EDFTableTitles"/>
              <w:spacing w:line="240" w:lineRule="exact"/>
            </w:pPr>
            <w:r>
              <w:t>From:</w:t>
            </w:r>
          </w:p>
        </w:tc>
        <w:tc>
          <w:tcPr>
            <w:tcW w:w="4027" w:type="dxa"/>
            <w:vAlign w:val="center"/>
          </w:tcPr>
          <w:p w:rsidR="00DB78BC" w:rsidRPr="00DB78BC" w:rsidRDefault="00EE6AD0" w:rsidP="00B36BF8">
            <w:pPr>
              <w:pStyle w:val="EDFTableText"/>
              <w:spacing w:line="240" w:lineRule="exact"/>
            </w:pPr>
            <w:r>
              <w:t>Michelle Spalding</w:t>
            </w:r>
          </w:p>
        </w:tc>
      </w:tr>
      <w:tr w:rsidR="00DB78BC" w:rsidRPr="008B0858">
        <w:tc>
          <w:tcPr>
            <w:tcW w:w="448" w:type="dxa"/>
            <w:vAlign w:val="center"/>
          </w:tcPr>
          <w:p w:rsidR="00DB78BC" w:rsidRPr="00DB78BC" w:rsidRDefault="00DB78BC" w:rsidP="00B36BF8">
            <w:pPr>
              <w:pStyle w:val="EDFTableTitles"/>
              <w:spacing w:line="240" w:lineRule="exact"/>
            </w:pPr>
            <w:r>
              <w:t>To:</w:t>
            </w:r>
          </w:p>
        </w:tc>
        <w:tc>
          <w:tcPr>
            <w:tcW w:w="3692" w:type="dxa"/>
            <w:gridSpan w:val="2"/>
            <w:vAlign w:val="center"/>
          </w:tcPr>
          <w:p w:rsidR="00DB78BC" w:rsidRPr="00DB78BC" w:rsidRDefault="00EE6AD0" w:rsidP="00C61489">
            <w:pPr>
              <w:pStyle w:val="EDFTableText"/>
              <w:spacing w:line="240" w:lineRule="exact"/>
            </w:pPr>
            <w:r>
              <w:t>201</w:t>
            </w:r>
            <w:r w:rsidR="00C61489">
              <w:t>6</w:t>
            </w:r>
            <w:r>
              <w:t xml:space="preserve"> Science &amp; Engineering Graduates</w:t>
            </w:r>
          </w:p>
        </w:tc>
        <w:tc>
          <w:tcPr>
            <w:tcW w:w="620" w:type="dxa"/>
            <w:vAlign w:val="center"/>
          </w:tcPr>
          <w:p w:rsidR="00DB78BC" w:rsidRPr="00DB78BC" w:rsidRDefault="00DB78BC" w:rsidP="00B36BF8">
            <w:pPr>
              <w:pStyle w:val="EDFTableTitles"/>
              <w:spacing w:line="240" w:lineRule="exact"/>
            </w:pPr>
            <w:r>
              <w:t>Date:</w:t>
            </w:r>
          </w:p>
        </w:tc>
        <w:tc>
          <w:tcPr>
            <w:tcW w:w="4027" w:type="dxa"/>
            <w:vAlign w:val="center"/>
          </w:tcPr>
          <w:p w:rsidR="00DB78BC" w:rsidRPr="00DB78BC" w:rsidRDefault="00C61489" w:rsidP="00C61489">
            <w:pPr>
              <w:pStyle w:val="EDFTableText"/>
              <w:spacing w:line="240" w:lineRule="exact"/>
            </w:pPr>
            <w:r>
              <w:t xml:space="preserve">August </w:t>
            </w:r>
            <w:r w:rsidR="00EE6AD0">
              <w:t>201</w:t>
            </w:r>
            <w:r>
              <w:t>6</w:t>
            </w:r>
          </w:p>
        </w:tc>
      </w:tr>
    </w:tbl>
    <w:p w:rsidR="003521CD" w:rsidRDefault="003521CD" w:rsidP="003C3AEE">
      <w:pPr>
        <w:pStyle w:val="EDFTableText"/>
      </w:pPr>
    </w:p>
    <w:p w:rsidR="003521CD" w:rsidRPr="003521CD" w:rsidRDefault="003521CD" w:rsidP="003521CD"/>
    <w:p w:rsidR="003521CD" w:rsidRPr="003521CD" w:rsidRDefault="003521CD" w:rsidP="003521CD"/>
    <w:bookmarkEnd w:id="0"/>
    <w:p w:rsidR="00C11B6C" w:rsidRDefault="00C11B6C" w:rsidP="00FE7FB3">
      <w:pPr>
        <w:tabs>
          <w:tab w:val="left" w:pos="1995"/>
        </w:tabs>
      </w:pPr>
    </w:p>
    <w:tbl>
      <w:tblPr>
        <w:tblpPr w:leftFromText="181" w:rightFromText="181" w:vertAnchor="page" w:tblpY="2326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337"/>
      </w:tblGrid>
      <w:tr w:rsidR="00FF1862" w:rsidRPr="008B0858">
        <w:tc>
          <w:tcPr>
            <w:tcW w:w="1440" w:type="dxa"/>
            <w:vAlign w:val="center"/>
          </w:tcPr>
          <w:p w:rsidR="00FF1862" w:rsidRPr="00DB78BC" w:rsidRDefault="00FF1862" w:rsidP="00B36BF8">
            <w:pPr>
              <w:pStyle w:val="EDFProjectLabel"/>
              <w:spacing w:line="260" w:lineRule="exact"/>
            </w:pPr>
            <w:r>
              <w:t>Project title:</w:t>
            </w:r>
            <w:r w:rsidR="00151C1C">
              <w:t xml:space="preserve"> </w:t>
            </w:r>
          </w:p>
        </w:tc>
        <w:tc>
          <w:tcPr>
            <w:tcW w:w="7337" w:type="dxa"/>
            <w:vAlign w:val="center"/>
          </w:tcPr>
          <w:p w:rsidR="00FF1862" w:rsidRPr="00DB78BC" w:rsidRDefault="00151C1C" w:rsidP="00B36BF8">
            <w:pPr>
              <w:pStyle w:val="EDFProjectLabelText"/>
              <w:spacing w:line="260" w:lineRule="exact"/>
            </w:pPr>
            <w:r>
              <w:t xml:space="preserve"> </w:t>
            </w:r>
            <w:r w:rsidR="00EE6AD0">
              <w:t>Personal Protective Equipment</w:t>
            </w:r>
          </w:p>
        </w:tc>
      </w:tr>
      <w:tr w:rsidR="00FF1862" w:rsidRPr="008B0858">
        <w:tc>
          <w:tcPr>
            <w:tcW w:w="8777" w:type="dxa"/>
            <w:gridSpan w:val="2"/>
          </w:tcPr>
          <w:p w:rsidR="00FF1862" w:rsidRPr="00DB78BC" w:rsidRDefault="00FF1862" w:rsidP="00B36BF8">
            <w:pPr>
              <w:pStyle w:val="EDFTableText"/>
              <w:spacing w:line="240" w:lineRule="exact"/>
            </w:pPr>
          </w:p>
        </w:tc>
      </w:tr>
      <w:tr w:rsidR="007F0A51" w:rsidRPr="008B0858">
        <w:tc>
          <w:tcPr>
            <w:tcW w:w="8777" w:type="dxa"/>
            <w:gridSpan w:val="2"/>
          </w:tcPr>
          <w:p w:rsidR="007F0A51" w:rsidRDefault="007F0A51" w:rsidP="008B0858">
            <w:pPr>
              <w:pStyle w:val="EDFTableText"/>
            </w:pPr>
          </w:p>
        </w:tc>
      </w:tr>
    </w:tbl>
    <w:p w:rsidR="007F0A51" w:rsidRDefault="007F0A51" w:rsidP="003C3AEE">
      <w:pPr>
        <w:pStyle w:val="EDFTableText"/>
        <w:sectPr w:rsidR="007F0A51" w:rsidSect="001A63C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38" w:right="680" w:bottom="1134" w:left="680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page" w:tblpY="2326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7"/>
      </w:tblGrid>
      <w:tr w:rsidR="007F0A51" w:rsidRPr="008B0858">
        <w:tc>
          <w:tcPr>
            <w:tcW w:w="8777" w:type="dxa"/>
          </w:tcPr>
          <w:p w:rsidR="007F0A51" w:rsidRDefault="007F0A51" w:rsidP="008B0858">
            <w:pPr>
              <w:pStyle w:val="EDFTableText"/>
            </w:pPr>
          </w:p>
        </w:tc>
      </w:tr>
    </w:tbl>
    <w:p w:rsidR="00FB1191" w:rsidRDefault="00FB1191" w:rsidP="00FB1191">
      <w:pPr>
        <w:pStyle w:val="EDFSubheads"/>
      </w:pPr>
    </w:p>
    <w:p w:rsidR="00FF257C" w:rsidRDefault="00FF257C" w:rsidP="00FB1191">
      <w:pPr>
        <w:pStyle w:val="EDFSubheads"/>
      </w:pPr>
    </w:p>
    <w:p w:rsidR="00FF257C" w:rsidRDefault="00FF257C" w:rsidP="00FB1191">
      <w:pPr>
        <w:pStyle w:val="EDFSubheads"/>
      </w:pPr>
    </w:p>
    <w:p w:rsidR="00FF257C" w:rsidRDefault="00FF257C" w:rsidP="00FB1191">
      <w:pPr>
        <w:pStyle w:val="EDFSubheads"/>
      </w:pPr>
    </w:p>
    <w:p w:rsidR="00FF257C" w:rsidRDefault="00FF257C" w:rsidP="00FB1191">
      <w:pPr>
        <w:pStyle w:val="EDFSubheads"/>
      </w:pPr>
    </w:p>
    <w:p w:rsidR="00FB1191" w:rsidRPr="00FF1862" w:rsidRDefault="00EE6AD0" w:rsidP="00FB1191">
      <w:pPr>
        <w:pStyle w:val="EDFSubheads"/>
        <w:rPr>
          <w:rStyle w:val="EDFSubheadsCharChar"/>
        </w:rPr>
      </w:pPr>
      <w:bookmarkStart w:id="1" w:name="_GoBack"/>
      <w:bookmarkEnd w:id="1"/>
      <w:r>
        <w:t>What is Personal Protective Equipment?</w:t>
      </w:r>
    </w:p>
    <w:p w:rsidR="00EE6AD0" w:rsidRPr="00EE6AD0" w:rsidRDefault="00EE6AD0" w:rsidP="00EE6AD0">
      <w:pPr>
        <w:tabs>
          <w:tab w:val="left" w:pos="1995"/>
        </w:tabs>
        <w:jc w:val="both"/>
      </w:pPr>
      <w:r>
        <w:t xml:space="preserve">Personal Protective Equipment (PPE) </w:t>
      </w:r>
      <w:r w:rsidR="003006C8">
        <w:t>is</w:t>
      </w:r>
      <w:r w:rsidRPr="00EE6AD0">
        <w:t xml:space="preserve"> equipment </w:t>
      </w:r>
      <w:r w:rsidR="003006C8">
        <w:t>that will protect the user against</w:t>
      </w:r>
      <w:r w:rsidRPr="00EE6AD0">
        <w:t xml:space="preserve"> health or safety</w:t>
      </w:r>
      <w:r w:rsidR="003006C8">
        <w:t xml:space="preserve"> risks at work</w:t>
      </w:r>
      <w:r w:rsidRPr="00EE6AD0">
        <w:t>.</w:t>
      </w:r>
      <w:r>
        <w:t xml:space="preserve"> </w:t>
      </w:r>
      <w:r w:rsidRPr="00EE6AD0">
        <w:t xml:space="preserve">The Regulations covering PPE are the Personal Protective Equipment at Work Regulations </w:t>
      </w:r>
      <w:r w:rsidR="003006C8">
        <w:t xml:space="preserve">1992 </w:t>
      </w:r>
      <w:r w:rsidRPr="00EE6AD0">
        <w:t>(as amended).</w:t>
      </w:r>
    </w:p>
    <w:p w:rsidR="00EE6AD0" w:rsidRDefault="00EE6AD0" w:rsidP="00FB1191">
      <w:pPr>
        <w:tabs>
          <w:tab w:val="left" w:pos="1995"/>
        </w:tabs>
      </w:pPr>
    </w:p>
    <w:p w:rsidR="00DE55B4" w:rsidRPr="00EE6AD0" w:rsidRDefault="00DE55B4" w:rsidP="00DE55B4">
      <w:pPr>
        <w:tabs>
          <w:tab w:val="left" w:pos="1995"/>
        </w:tabs>
        <w:jc w:val="both"/>
      </w:pPr>
      <w:r w:rsidRPr="00EE6AD0">
        <w:t>Examples for PPE are safety helmets, gloves, eye protection, high-visibility clothing</w:t>
      </w:r>
      <w:r>
        <w:t xml:space="preserve"> and safety footwear. </w:t>
      </w:r>
      <w:r w:rsidRPr="00EE6AD0">
        <w:t>Hearing protection and respiratory protective equipment provided for most work situations are not covered by the</w:t>
      </w:r>
      <w:r>
        <w:t>se</w:t>
      </w:r>
      <w:r w:rsidRPr="00EE6AD0">
        <w:t xml:space="preserve"> Regulations because</w:t>
      </w:r>
      <w:r>
        <w:t xml:space="preserve"> there are</w:t>
      </w:r>
      <w:r w:rsidRPr="00EE6AD0">
        <w:t xml:space="preserve"> other</w:t>
      </w:r>
      <w:r>
        <w:t xml:space="preserve"> more specific </w:t>
      </w:r>
      <w:r w:rsidRPr="00EE6AD0">
        <w:t>regulations</w:t>
      </w:r>
      <w:r>
        <w:t xml:space="preserve"> that</w:t>
      </w:r>
      <w:r w:rsidRPr="00EE6AD0">
        <w:t xml:space="preserve"> apply to them. However, these items need to be compatible with any other PPE provided.</w:t>
      </w:r>
    </w:p>
    <w:p w:rsidR="00DE55B4" w:rsidRDefault="00DE55B4" w:rsidP="00FB1191">
      <w:pPr>
        <w:tabs>
          <w:tab w:val="left" w:pos="1995"/>
        </w:tabs>
      </w:pPr>
    </w:p>
    <w:p w:rsidR="00DA7E89" w:rsidRDefault="00DA7E89" w:rsidP="00FB1191">
      <w:pPr>
        <w:tabs>
          <w:tab w:val="left" w:pos="1995"/>
        </w:tabs>
      </w:pPr>
    </w:p>
    <w:p w:rsidR="00FB1191" w:rsidRDefault="00EE6AD0" w:rsidP="00FB1191">
      <w:pPr>
        <w:pStyle w:val="EDFSubheads"/>
      </w:pPr>
      <w:r>
        <w:t xml:space="preserve">Why do we need </w:t>
      </w:r>
      <w:r w:rsidR="00DE55B4">
        <w:t>PPE</w:t>
      </w:r>
      <w:r>
        <w:t>?</w:t>
      </w:r>
      <w:r w:rsidR="00FB1191">
        <w:t xml:space="preserve"> </w:t>
      </w:r>
    </w:p>
    <w:p w:rsidR="00EE6AD0" w:rsidRPr="00EE6AD0" w:rsidRDefault="00EE6AD0" w:rsidP="00EE6AD0">
      <w:pPr>
        <w:tabs>
          <w:tab w:val="left" w:pos="1995"/>
        </w:tabs>
        <w:jc w:val="both"/>
      </w:pPr>
      <w:r w:rsidRPr="00EE6AD0">
        <w:t xml:space="preserve">The main requirement of the Personal Protective Equipment at Work Regulations 1992 is that </w:t>
      </w:r>
      <w:r w:rsidR="003006C8">
        <w:t>PPE</w:t>
      </w:r>
      <w:r w:rsidRPr="00EE6AD0">
        <w:t xml:space="preserve"> is to be supplied and used at work wherever there are risks to health and safety that cannot be adequately controlled in other ways. The Regulations also require that PPE</w:t>
      </w:r>
      <w:r w:rsidR="003006C8">
        <w:t xml:space="preserve"> is</w:t>
      </w:r>
      <w:r w:rsidRPr="00EE6AD0">
        <w:t>:</w:t>
      </w:r>
      <w:bookmarkStart w:id="2" w:name="can-employers-charge"/>
      <w:bookmarkEnd w:id="2"/>
    </w:p>
    <w:p w:rsidR="00EE6AD0" w:rsidRPr="00EE6AD0" w:rsidRDefault="00EE6AD0" w:rsidP="00EE6AD0">
      <w:pPr>
        <w:numPr>
          <w:ilvl w:val="0"/>
          <w:numId w:val="33"/>
        </w:numPr>
        <w:tabs>
          <w:tab w:val="left" w:pos="1995"/>
        </w:tabs>
        <w:jc w:val="both"/>
      </w:pPr>
      <w:r w:rsidRPr="00EE6AD0">
        <w:t xml:space="preserve">properly assessed before use to ensure it is </w:t>
      </w:r>
      <w:r w:rsidR="003006C8">
        <w:t>fit for purpose</w:t>
      </w:r>
    </w:p>
    <w:p w:rsidR="00EE6AD0" w:rsidRPr="00EE6AD0" w:rsidRDefault="00EE6AD0" w:rsidP="00EE6AD0">
      <w:pPr>
        <w:numPr>
          <w:ilvl w:val="0"/>
          <w:numId w:val="33"/>
        </w:numPr>
        <w:tabs>
          <w:tab w:val="left" w:pos="1995"/>
        </w:tabs>
        <w:jc w:val="both"/>
      </w:pPr>
      <w:r w:rsidRPr="00EE6AD0">
        <w:t>maintained and stored properly</w:t>
      </w:r>
    </w:p>
    <w:p w:rsidR="00EE6AD0" w:rsidRPr="00EE6AD0" w:rsidRDefault="00EE6AD0" w:rsidP="00EE6AD0">
      <w:pPr>
        <w:numPr>
          <w:ilvl w:val="0"/>
          <w:numId w:val="33"/>
        </w:numPr>
        <w:tabs>
          <w:tab w:val="left" w:pos="1995"/>
        </w:tabs>
        <w:jc w:val="both"/>
      </w:pPr>
      <w:r w:rsidRPr="00EE6AD0">
        <w:t>provided with instructions on how to use it safely</w:t>
      </w:r>
    </w:p>
    <w:p w:rsidR="00EE6AD0" w:rsidRPr="00EE6AD0" w:rsidRDefault="003006C8" w:rsidP="00EE6AD0">
      <w:pPr>
        <w:numPr>
          <w:ilvl w:val="0"/>
          <w:numId w:val="33"/>
        </w:numPr>
        <w:tabs>
          <w:tab w:val="left" w:pos="1995"/>
        </w:tabs>
        <w:jc w:val="both"/>
      </w:pPr>
      <w:r>
        <w:t>used correctly</w:t>
      </w:r>
    </w:p>
    <w:p w:rsidR="00DE55B4" w:rsidRDefault="00DE55B4" w:rsidP="00FB1191">
      <w:pPr>
        <w:tabs>
          <w:tab w:val="left" w:pos="1995"/>
        </w:tabs>
      </w:pPr>
    </w:p>
    <w:p w:rsidR="00EE6AD0" w:rsidRDefault="00151C1C" w:rsidP="00DE55B4">
      <w:pPr>
        <w:tabs>
          <w:tab w:val="left" w:pos="1995"/>
        </w:tabs>
        <w:jc w:val="both"/>
      </w:pPr>
      <w:r>
        <w:t xml:space="preserve">All individuals working out and about on our sites will have their own PPE. PPE </w:t>
      </w:r>
      <w:r w:rsidR="00B529C3">
        <w:t>will</w:t>
      </w:r>
      <w:r>
        <w:t xml:space="preserve"> be ordered for all Science &amp; Engineering Graduates</w:t>
      </w:r>
      <w:r w:rsidR="00C74D83">
        <w:t>;</w:t>
      </w:r>
      <w:r>
        <w:t xml:space="preserve"> these will be your items so please take them with you as you move locations, and ensure you</w:t>
      </w:r>
      <w:r w:rsidR="00DE55B4">
        <w:t xml:space="preserve"> adher</w:t>
      </w:r>
      <w:r w:rsidR="00B529C3">
        <w:t>e to</w:t>
      </w:r>
      <w:r w:rsidR="00DE55B4">
        <w:t xml:space="preserve"> </w:t>
      </w:r>
      <w:r>
        <w:t xml:space="preserve">the </w:t>
      </w:r>
      <w:r w:rsidR="00DE55B4">
        <w:t>above guidelines</w:t>
      </w:r>
      <w:r w:rsidR="00B529C3">
        <w:t xml:space="preserve"> at all times.</w:t>
      </w:r>
    </w:p>
    <w:p w:rsidR="00EE6AD0" w:rsidRDefault="00EE6AD0" w:rsidP="00FB1191">
      <w:pPr>
        <w:tabs>
          <w:tab w:val="left" w:pos="1995"/>
        </w:tabs>
      </w:pPr>
    </w:p>
    <w:p w:rsidR="00151C1C" w:rsidRDefault="00151C1C" w:rsidP="00FB1191">
      <w:pPr>
        <w:tabs>
          <w:tab w:val="left" w:pos="1995"/>
        </w:tabs>
      </w:pPr>
    </w:p>
    <w:p w:rsidR="00151C1C" w:rsidRDefault="00151C1C" w:rsidP="00151C1C">
      <w:pPr>
        <w:pStyle w:val="EDFSubheads"/>
      </w:pPr>
      <w:r>
        <w:t>What PPE will I need?</w:t>
      </w:r>
    </w:p>
    <w:p w:rsidR="00151C1C" w:rsidRDefault="00151C1C" w:rsidP="00DE55B4">
      <w:pPr>
        <w:tabs>
          <w:tab w:val="left" w:pos="1995"/>
        </w:tabs>
      </w:pPr>
      <w:r>
        <w:t>The r</w:t>
      </w:r>
      <w:r w:rsidR="00C74D83">
        <w:t>equirement</w:t>
      </w:r>
      <w:r>
        <w:t xml:space="preserve"> for all Graduates is to have the following items of PPE:</w:t>
      </w:r>
    </w:p>
    <w:p w:rsidR="00DE55B4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Overalls</w:t>
      </w:r>
    </w:p>
    <w:p w:rsidR="00DE55B4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Safety Boots</w:t>
      </w:r>
    </w:p>
    <w:p w:rsidR="00DE55B4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High-visibility Jacket</w:t>
      </w:r>
    </w:p>
    <w:p w:rsidR="00DE55B4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Gloves</w:t>
      </w:r>
    </w:p>
    <w:p w:rsidR="00DE55B4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Safety Helmet</w:t>
      </w:r>
    </w:p>
    <w:p w:rsidR="00DE55B4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Safety Glasses</w:t>
      </w:r>
    </w:p>
    <w:p w:rsidR="00151C1C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Ear Defenders</w:t>
      </w:r>
    </w:p>
    <w:p w:rsidR="00DE55B4" w:rsidRDefault="00DE55B4" w:rsidP="00DE55B4">
      <w:pPr>
        <w:numPr>
          <w:ilvl w:val="0"/>
          <w:numId w:val="33"/>
        </w:numPr>
        <w:tabs>
          <w:tab w:val="left" w:pos="1995"/>
        </w:tabs>
        <w:jc w:val="both"/>
      </w:pPr>
      <w:r>
        <w:t>Head Torch</w:t>
      </w:r>
    </w:p>
    <w:p w:rsidR="00151C1C" w:rsidRDefault="00151C1C" w:rsidP="00FB1191">
      <w:pPr>
        <w:tabs>
          <w:tab w:val="left" w:pos="1995"/>
        </w:tabs>
      </w:pPr>
    </w:p>
    <w:p w:rsidR="00151C1C" w:rsidRDefault="00151C1C" w:rsidP="00FB1191">
      <w:pPr>
        <w:tabs>
          <w:tab w:val="left" w:pos="1995"/>
        </w:tabs>
      </w:pPr>
    </w:p>
    <w:p w:rsidR="00FB1191" w:rsidRDefault="006B4086" w:rsidP="00C84B00">
      <w:pPr>
        <w:pStyle w:val="EDFSubheads"/>
      </w:pPr>
      <w:r>
        <w:t>How to order</w:t>
      </w:r>
      <w:r w:rsidR="00563F4C">
        <w:t xml:space="preserve"> PPE?</w:t>
      </w:r>
    </w:p>
    <w:p w:rsidR="006B4086" w:rsidRDefault="00782EEC" w:rsidP="00563F4C">
      <w:pPr>
        <w:tabs>
          <w:tab w:val="left" w:pos="1995"/>
        </w:tabs>
        <w:jc w:val="both"/>
      </w:pPr>
      <w:r>
        <w:t>You can</w:t>
      </w:r>
      <w:r w:rsidR="00563F4C">
        <w:t xml:space="preserve"> order your PPE</w:t>
      </w:r>
      <w:r>
        <w:t xml:space="preserve"> through t</w:t>
      </w:r>
      <w:r w:rsidR="00563F4C">
        <w:t xml:space="preserve">he following link: </w:t>
      </w:r>
      <w:hyperlink r:id="rId12" w:history="1">
        <w:r w:rsidR="004D226B">
          <w:rPr>
            <w:rStyle w:val="Hyperlink"/>
          </w:rPr>
          <w:t>http://www.surveymonkey.com/r/2016_gra</w:t>
        </w:r>
        <w:r w:rsidR="004D226B">
          <w:rPr>
            <w:rStyle w:val="Hyperlink"/>
          </w:rPr>
          <w:t>d</w:t>
        </w:r>
        <w:r w:rsidR="004D226B">
          <w:rPr>
            <w:rStyle w:val="Hyperlink"/>
          </w:rPr>
          <w:t>uate_PPE</w:t>
        </w:r>
      </w:hyperlink>
      <w:r w:rsidR="00563F4C">
        <w:t xml:space="preserve">. You will be asked to provide sizing information for particular items and will receive these, along with </w:t>
      </w:r>
      <w:r w:rsidR="00151C1C">
        <w:t>the remaining items listed above</w:t>
      </w:r>
      <w:r w:rsidR="00563F4C">
        <w:t xml:space="preserve">, in a holdall at your first assignment location. </w:t>
      </w:r>
    </w:p>
    <w:p w:rsidR="00563F4C" w:rsidRDefault="00563F4C" w:rsidP="00FB1191">
      <w:pPr>
        <w:tabs>
          <w:tab w:val="left" w:pos="1995"/>
        </w:tabs>
      </w:pPr>
    </w:p>
    <w:p w:rsidR="00563F4C" w:rsidRPr="00DA7E89" w:rsidRDefault="00563F4C" w:rsidP="00FB1191">
      <w:pPr>
        <w:tabs>
          <w:tab w:val="left" w:pos="1995"/>
        </w:tabs>
      </w:pPr>
      <w:r>
        <w:t>Please ens</w:t>
      </w:r>
      <w:r w:rsidR="00DA7E89">
        <w:t xml:space="preserve">ure your survey is submitted by </w:t>
      </w:r>
      <w:r w:rsidR="00C61489">
        <w:rPr>
          <w:b/>
        </w:rPr>
        <w:t>Tuesday</w:t>
      </w:r>
      <w:r w:rsidR="00DA7E89">
        <w:rPr>
          <w:b/>
        </w:rPr>
        <w:t xml:space="preserve"> </w:t>
      </w:r>
      <w:r w:rsidR="00C61489">
        <w:rPr>
          <w:b/>
        </w:rPr>
        <w:t>16</w:t>
      </w:r>
      <w:r w:rsidR="00DA7E89">
        <w:rPr>
          <w:b/>
        </w:rPr>
        <w:t xml:space="preserve"> August 201</w:t>
      </w:r>
      <w:r w:rsidR="00C61489">
        <w:rPr>
          <w:b/>
        </w:rPr>
        <w:t>6</w:t>
      </w:r>
      <w:r w:rsidR="00DA7E89">
        <w:t>.</w:t>
      </w:r>
    </w:p>
    <w:p w:rsidR="003006C8" w:rsidRDefault="003006C8" w:rsidP="00FB1191">
      <w:pPr>
        <w:tabs>
          <w:tab w:val="left" w:pos="1995"/>
        </w:tabs>
      </w:pPr>
    </w:p>
    <w:p w:rsidR="00995153" w:rsidRDefault="00995153" w:rsidP="00FB1191">
      <w:pPr>
        <w:tabs>
          <w:tab w:val="left" w:pos="1995"/>
        </w:tabs>
      </w:pPr>
    </w:p>
    <w:p w:rsidR="007050C9" w:rsidRDefault="007050C9" w:rsidP="007050C9">
      <w:pPr>
        <w:pStyle w:val="EDFSubheads"/>
      </w:pPr>
      <w:r>
        <w:t>Questions</w:t>
      </w:r>
    </w:p>
    <w:p w:rsidR="003006C8" w:rsidRDefault="007050C9" w:rsidP="00995153">
      <w:pPr>
        <w:tabs>
          <w:tab w:val="left" w:pos="1995"/>
        </w:tabs>
        <w:jc w:val="both"/>
      </w:pPr>
      <w:r>
        <w:t>If you have any questions p</w:t>
      </w:r>
      <w:r w:rsidR="00995153">
        <w:t>lease contact Michelle Spalding by email</w:t>
      </w:r>
      <w:r>
        <w:t xml:space="preserve"> </w:t>
      </w:r>
      <w:hyperlink r:id="rId13" w:history="1">
        <w:r w:rsidR="00C61489" w:rsidRPr="003428C4">
          <w:rPr>
            <w:rStyle w:val="Hyperlink"/>
          </w:rPr>
          <w:t>earlycareers@edfenergy.com</w:t>
        </w:r>
      </w:hyperlink>
      <w:r w:rsidR="00C61489">
        <w:t xml:space="preserve"> </w:t>
      </w:r>
      <w:r>
        <w:t>or</w:t>
      </w:r>
      <w:r w:rsidR="00995153">
        <w:t xml:space="preserve"> by telephone</w:t>
      </w:r>
      <w:r>
        <w:t xml:space="preserve"> 07875</w:t>
      </w:r>
      <w:r w:rsidR="00995153">
        <w:t xml:space="preserve"> </w:t>
      </w:r>
      <w:r>
        <w:t>112267.</w:t>
      </w:r>
    </w:p>
    <w:p w:rsidR="00C11B6C" w:rsidRPr="00FE7FB3" w:rsidRDefault="00C11B6C" w:rsidP="00FB1191"/>
    <w:sectPr w:rsidR="00C11B6C" w:rsidRPr="00FE7FB3" w:rsidSect="001A63C2">
      <w:type w:val="continuous"/>
      <w:pgSz w:w="11906" w:h="16838" w:code="9"/>
      <w:pgMar w:top="238" w:right="680" w:bottom="1134" w:left="6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75" w:rsidRDefault="00FD7B75">
      <w:r>
        <w:separator/>
      </w:r>
    </w:p>
  </w:endnote>
  <w:endnote w:type="continuationSeparator" w:id="0">
    <w:p w:rsidR="00FD7B75" w:rsidRDefault="00FD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Eurostile LT Bold">
    <w:panose1 w:val="02000805050000020004"/>
    <w:charset w:val="00"/>
    <w:family w:val="auto"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C" w:rsidRDefault="004D226B" w:rsidP="00BF27B0">
    <w:pPr>
      <w:pStyle w:val="EDFAddress"/>
      <w:spacing w:line="170" w:lineRule="exact"/>
      <w:ind w:right="5"/>
      <w:jc w:val="right"/>
      <w:rPr>
        <w:rFonts w:ascii="Frutiger LT 55 Roman" w:hAnsi="Frutiger LT 55 Roman"/>
        <w:color w:val="FFA02F"/>
      </w:rPr>
    </w:pPr>
    <w:r>
      <w:rPr>
        <w:rFonts w:ascii="Frutiger LT 55 Roman" w:hAnsi="Frutiger LT 55 Roman"/>
        <w:noProof/>
        <w:color w:val="FFA02F"/>
      </w:rPr>
      <w:pict>
        <v:line id="_x0000_s2059" style="position:absolute;left:0;text-align:left;z-index:251660288;mso-position-horizontal-relative:page;mso-position-vertical-relative:page" from="34pt,794.95pt" to="561.25pt,794.95pt" strokecolor="#ffa02f" strokeweight="4pt">
          <w10:wrap anchorx="page" anchory="page"/>
        </v:line>
      </w:pict>
    </w:r>
    <w:r w:rsidR="00782EEC" w:rsidRPr="00BF27B0">
      <w:rPr>
        <w:rFonts w:ascii="Frutiger LT 55 Roman" w:hAnsi="Frutiger LT 55 Roman"/>
        <w:color w:val="FFA02F"/>
      </w:rPr>
      <w:t>edfenergy.com</w:t>
    </w:r>
  </w:p>
  <w:p w:rsidR="00782EEC" w:rsidRDefault="00782EEC" w:rsidP="00BF27B0">
    <w:pPr>
      <w:pStyle w:val="EDFAddress"/>
      <w:spacing w:line="170" w:lineRule="exact"/>
      <w:ind w:right="5"/>
      <w:jc w:val="right"/>
      <w:rPr>
        <w:rFonts w:ascii="Frutiger LT 55 Roman" w:hAnsi="Frutiger LT 55 Roman"/>
        <w:color w:val="FFA02F"/>
      </w:rPr>
    </w:pPr>
  </w:p>
  <w:p w:rsidR="00782EEC" w:rsidRPr="00BF27B0" w:rsidRDefault="00782EEC" w:rsidP="00BF27B0">
    <w:pPr>
      <w:pStyle w:val="EDFAddress"/>
      <w:spacing w:line="170" w:lineRule="exact"/>
      <w:ind w:right="5"/>
      <w:jc w:val="right"/>
      <w:rPr>
        <w:rFonts w:ascii="Frutiger LT 55 Roman" w:hAnsi="Frutiger LT 55 Roman" w:cs="Times New Roman"/>
        <w:bCs/>
        <w:color w:val="FFA02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C" w:rsidRDefault="004D226B">
    <w:pPr>
      <w:pStyle w:val="Footer"/>
    </w:pPr>
    <w:r>
      <w:rPr>
        <w:noProof/>
      </w:rPr>
      <w:pict>
        <v:line id="_x0000_s2057" style="position:absolute;z-index:251659264;mso-position-horizontal-relative:page;mso-position-vertical-relative:page" from="34pt,794.9pt" to="561.25pt,794.9pt" strokecolor="#ffa02f" strokeweight="4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75" w:rsidRDefault="00FD7B75">
      <w:r>
        <w:separator/>
      </w:r>
    </w:p>
  </w:footnote>
  <w:footnote w:type="continuationSeparator" w:id="0">
    <w:p w:rsidR="00FD7B75" w:rsidRDefault="00FD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C" w:rsidRDefault="00782EEC" w:rsidP="004561C5">
    <w:pPr>
      <w:pStyle w:val="EDFTableTitles"/>
    </w:pPr>
  </w:p>
  <w:p w:rsidR="00782EEC" w:rsidRDefault="00782EEC" w:rsidP="004561C5">
    <w:pPr>
      <w:pStyle w:val="TitleStyle"/>
    </w:pPr>
  </w:p>
  <w:p w:rsidR="00782EEC" w:rsidRDefault="00782EEC" w:rsidP="004561C5">
    <w:pPr>
      <w:pStyle w:val="TitleStyle"/>
    </w:pPr>
  </w:p>
  <w:p w:rsidR="00782EEC" w:rsidRDefault="00782EEC">
    <w:pPr>
      <w:pStyle w:val="Header"/>
    </w:pPr>
  </w:p>
  <w:p w:rsidR="00782EEC" w:rsidRDefault="00782EEC">
    <w:pPr>
      <w:pStyle w:val="Header"/>
    </w:pPr>
  </w:p>
  <w:p w:rsidR="00782EEC" w:rsidRDefault="004D22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4" type="#_x0000_t75" alt="Description: EDFe_Logo" style="position:absolute;margin-left:523.9pt;margin-top:26.1pt;width:45pt;height:81pt;z-index:-251660288;visibility:visible;mso-position-horizontal-relative:page;mso-position-vertical-relative:page">
          <v:imagedata r:id="rId1" o:title=" EDFe_Logo" croptop="15196f" cropbottom="4784f" cropleft="25225f" cropright="14989f"/>
          <w10:wrap type="topAndBottom"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EC" w:rsidRDefault="004D226B">
    <w:pPr>
      <w:pStyle w:val="Header"/>
    </w:pPr>
    <w:r>
      <w:rPr>
        <w:noProof/>
      </w:rPr>
      <w:pict>
        <v:line id="_x0000_s2055" style="position:absolute;z-index:251658240;mso-position-horizontal-relative:page;mso-position-vertical-relative:page" from="34pt,155.95pt" to="561.25pt,155.95pt" strokecolor="#ffa02f" strokeweight="4pt">
          <w10:wrap anchorx="page" anchory="page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2052" type="#_x0000_t75" alt="Description: Brief_Lettering" style="position:absolute;margin-left:-11.95pt;margin-top:33.85pt;width:93pt;height:50pt;z-index:-251659264;visibility:visible">
          <v:imagedata r:id="rId1" o:title=" Brief_Lettering"/>
        </v:shape>
      </w:pict>
    </w:r>
    <w:r>
      <w:rPr>
        <w:noProof/>
      </w:rPr>
      <w:pict>
        <v:shape id="Picture 3" o:spid="_x0000_s2050" type="#_x0000_t75" alt="Description: EDFe_Logo" style="position:absolute;margin-left:523.9pt;margin-top:26.1pt;width:45pt;height:81pt;z-index:-251661312;visibility:visible;mso-position-horizontal-relative:page;mso-position-vertical-relative:page">
          <v:imagedata r:id="rId2" o:title=" EDFe_Logo" croptop="15196f" cropbottom="4784f" cropleft="25225f" cropright="14989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84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4845"/>
    <w:multiLevelType w:val="hybridMultilevel"/>
    <w:tmpl w:val="73DC3A2C"/>
    <w:lvl w:ilvl="0" w:tplc="E79E3D0A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E3B"/>
    <w:multiLevelType w:val="multilevel"/>
    <w:tmpl w:val="DE6EDB3A"/>
    <w:lvl w:ilvl="0">
      <w:start w:val="1"/>
      <w:numFmt w:val="decimal"/>
      <w:lvlText w:val="%1."/>
      <w:lvlJc w:val="left"/>
      <w:pPr>
        <w:tabs>
          <w:tab w:val="num" w:pos="284"/>
        </w:tabs>
        <w:ind w:left="170" w:firstLine="284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BC1750"/>
    <w:multiLevelType w:val="multilevel"/>
    <w:tmpl w:val="86A4A9D6"/>
    <w:numStyleLink w:val="EDFNumbering"/>
  </w:abstractNum>
  <w:abstractNum w:abstractNumId="4">
    <w:nsid w:val="0D6767A8"/>
    <w:multiLevelType w:val="multilevel"/>
    <w:tmpl w:val="A7C6E49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F6132BA"/>
    <w:multiLevelType w:val="multilevel"/>
    <w:tmpl w:val="B01A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46021"/>
    <w:multiLevelType w:val="hybridMultilevel"/>
    <w:tmpl w:val="4E1C02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B287D"/>
    <w:multiLevelType w:val="multilevel"/>
    <w:tmpl w:val="9A98592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472D7"/>
    <w:multiLevelType w:val="multilevel"/>
    <w:tmpl w:val="BC48CC72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D0909B0"/>
    <w:multiLevelType w:val="multilevel"/>
    <w:tmpl w:val="C0809EE6"/>
    <w:lvl w:ilvl="0">
      <w:start w:val="1"/>
      <w:numFmt w:val="decimal"/>
      <w:pStyle w:val="EDFIndentedNumbering"/>
      <w:lvlText w:val="%1."/>
      <w:lvlJc w:val="left"/>
      <w:pPr>
        <w:tabs>
          <w:tab w:val="num" w:pos="510"/>
        </w:tabs>
        <w:ind w:left="284" w:firstLine="0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E5312E"/>
    <w:multiLevelType w:val="multilevel"/>
    <w:tmpl w:val="86A4A9D6"/>
    <w:styleLink w:val="EDFNumbering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51E1A5D"/>
    <w:multiLevelType w:val="multilevel"/>
    <w:tmpl w:val="CE58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utiger LT 45 Light" w:hAnsi="Frutiger LT 45 Ligh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F5298"/>
    <w:multiLevelType w:val="multilevel"/>
    <w:tmpl w:val="D85CC13E"/>
    <w:lvl w:ilvl="0">
      <w:start w:val="1"/>
      <w:numFmt w:val="bullet"/>
      <w:lvlText w:val="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color w:val="739ABC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05F67"/>
    <w:multiLevelType w:val="hybridMultilevel"/>
    <w:tmpl w:val="6876F5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FA5F2A"/>
    <w:multiLevelType w:val="multilevel"/>
    <w:tmpl w:val="14685C58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AD7F60"/>
    <w:multiLevelType w:val="multilevel"/>
    <w:tmpl w:val="CF2C654C"/>
    <w:lvl w:ilvl="0">
      <w:start w:val="1"/>
      <w:numFmt w:val="decimal"/>
      <w:lvlText w:val="%1."/>
      <w:lvlJc w:val="left"/>
      <w:pPr>
        <w:tabs>
          <w:tab w:val="num" w:pos="454"/>
        </w:tabs>
        <w:ind w:left="170" w:firstLine="114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EB13B13"/>
    <w:multiLevelType w:val="hybridMultilevel"/>
    <w:tmpl w:val="0EB809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47CE0"/>
    <w:multiLevelType w:val="multilevel"/>
    <w:tmpl w:val="E95C1DE2"/>
    <w:lvl w:ilvl="0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6E345AA"/>
    <w:multiLevelType w:val="hybridMultilevel"/>
    <w:tmpl w:val="1D92B8B2"/>
    <w:lvl w:ilvl="0" w:tplc="76C012C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21948"/>
    <w:multiLevelType w:val="multilevel"/>
    <w:tmpl w:val="D0CEF8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8C02BEE"/>
    <w:multiLevelType w:val="multilevel"/>
    <w:tmpl w:val="86A4A9D6"/>
    <w:numStyleLink w:val="EDFNumbering"/>
  </w:abstractNum>
  <w:abstractNum w:abstractNumId="21">
    <w:nsid w:val="4F326A89"/>
    <w:multiLevelType w:val="multilevel"/>
    <w:tmpl w:val="9B349690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6D33565"/>
    <w:multiLevelType w:val="multilevel"/>
    <w:tmpl w:val="9B861428"/>
    <w:lvl w:ilvl="0">
      <w:start w:val="1"/>
      <w:numFmt w:val="decimal"/>
      <w:lvlText w:val="%1."/>
      <w:lvlJc w:val="left"/>
      <w:pPr>
        <w:tabs>
          <w:tab w:val="num" w:pos="170"/>
        </w:tabs>
        <w:ind w:left="170" w:firstLine="114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AEE1DF5"/>
    <w:multiLevelType w:val="multilevel"/>
    <w:tmpl w:val="279286F4"/>
    <w:lvl w:ilvl="0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D6F40E7"/>
    <w:multiLevelType w:val="hybridMultilevel"/>
    <w:tmpl w:val="B0067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02A48"/>
    <w:multiLevelType w:val="multilevel"/>
    <w:tmpl w:val="45321ED8"/>
    <w:lvl w:ilvl="0">
      <w:start w:val="1"/>
      <w:numFmt w:val="decimal"/>
      <w:lvlText w:val="%1."/>
      <w:lvlJc w:val="left"/>
      <w:pPr>
        <w:tabs>
          <w:tab w:val="num" w:pos="170"/>
        </w:tabs>
        <w:ind w:left="284" w:firstLine="0"/>
      </w:pPr>
      <w:rPr>
        <w:rFonts w:ascii="Frutiger LT 45 Light" w:hAnsi="Frutiger LT 45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11114EA"/>
    <w:multiLevelType w:val="hybridMultilevel"/>
    <w:tmpl w:val="F018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80138"/>
    <w:multiLevelType w:val="multilevel"/>
    <w:tmpl w:val="86A4A9D6"/>
    <w:numStyleLink w:val="EDFNumbering"/>
  </w:abstractNum>
  <w:abstractNum w:abstractNumId="28">
    <w:nsid w:val="6A017DA4"/>
    <w:multiLevelType w:val="hybridMultilevel"/>
    <w:tmpl w:val="9B883DBE"/>
    <w:lvl w:ilvl="0" w:tplc="7A523938">
      <w:start w:val="1"/>
      <w:numFmt w:val="bullet"/>
      <w:pStyle w:val="EDF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A02F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B4F89"/>
    <w:multiLevelType w:val="hybridMultilevel"/>
    <w:tmpl w:val="F95E3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7B4835"/>
    <w:multiLevelType w:val="hybridMultilevel"/>
    <w:tmpl w:val="CD7CC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B36DD"/>
    <w:multiLevelType w:val="hybridMultilevel"/>
    <w:tmpl w:val="D85CC13E"/>
    <w:lvl w:ilvl="0" w:tplc="4C90A4EE">
      <w:start w:val="1"/>
      <w:numFmt w:val="bullet"/>
      <w:pStyle w:val="bodytextbullettedindented"/>
      <w:lvlText w:val="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color w:val="739ABC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31"/>
  </w:num>
  <w:num w:numId="8">
    <w:abstractNumId w:val="12"/>
  </w:num>
  <w:num w:numId="9">
    <w:abstractNumId w:val="18"/>
  </w:num>
  <w:num w:numId="10">
    <w:abstractNumId w:val="7"/>
  </w:num>
  <w:num w:numId="11">
    <w:abstractNumId w:val="1"/>
  </w:num>
  <w:num w:numId="12">
    <w:abstractNumId w:val="4"/>
  </w:num>
  <w:num w:numId="13">
    <w:abstractNumId w:val="19"/>
  </w:num>
  <w:num w:numId="14">
    <w:abstractNumId w:val="14"/>
  </w:num>
  <w:num w:numId="15">
    <w:abstractNumId w:val="25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15"/>
  </w:num>
  <w:num w:numId="21">
    <w:abstractNumId w:val="8"/>
  </w:num>
  <w:num w:numId="22">
    <w:abstractNumId w:val="17"/>
  </w:num>
  <w:num w:numId="23">
    <w:abstractNumId w:val="9"/>
  </w:num>
  <w:num w:numId="24">
    <w:abstractNumId w:val="29"/>
  </w:num>
  <w:num w:numId="25">
    <w:abstractNumId w:val="27"/>
  </w:num>
  <w:num w:numId="26">
    <w:abstractNumId w:val="24"/>
  </w:num>
  <w:num w:numId="27">
    <w:abstractNumId w:val="30"/>
  </w:num>
  <w:num w:numId="28">
    <w:abstractNumId w:val="13"/>
  </w:num>
  <w:num w:numId="29">
    <w:abstractNumId w:val="6"/>
  </w:num>
  <w:num w:numId="30">
    <w:abstractNumId w:val="28"/>
  </w:num>
  <w:num w:numId="31">
    <w:abstractNumId w:val="28"/>
  </w:num>
  <w:num w:numId="32">
    <w:abstractNumId w:val="0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2060" fill="f" fillcolor="white" stroke="f">
      <v:fill color="white" on="f"/>
      <v:stroke on="f"/>
      <o:colormru v:ext="edit" colors="#ffa02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40D"/>
    <w:rsid w:val="00016F29"/>
    <w:rsid w:val="00026987"/>
    <w:rsid w:val="00035184"/>
    <w:rsid w:val="00070299"/>
    <w:rsid w:val="0007630A"/>
    <w:rsid w:val="000818EA"/>
    <w:rsid w:val="000908FA"/>
    <w:rsid w:val="000955A5"/>
    <w:rsid w:val="000C4C3B"/>
    <w:rsid w:val="000E088A"/>
    <w:rsid w:val="000E5C70"/>
    <w:rsid w:val="000F66B8"/>
    <w:rsid w:val="000F6F6A"/>
    <w:rsid w:val="00100657"/>
    <w:rsid w:val="00101C3C"/>
    <w:rsid w:val="00101C55"/>
    <w:rsid w:val="00102466"/>
    <w:rsid w:val="00102486"/>
    <w:rsid w:val="00113F1C"/>
    <w:rsid w:val="00113FBE"/>
    <w:rsid w:val="00115D5A"/>
    <w:rsid w:val="001171A7"/>
    <w:rsid w:val="0012640E"/>
    <w:rsid w:val="00133731"/>
    <w:rsid w:val="00134D16"/>
    <w:rsid w:val="0014315D"/>
    <w:rsid w:val="00151C1C"/>
    <w:rsid w:val="00152742"/>
    <w:rsid w:val="00162DE8"/>
    <w:rsid w:val="0016715F"/>
    <w:rsid w:val="001764CB"/>
    <w:rsid w:val="0017749E"/>
    <w:rsid w:val="001878A0"/>
    <w:rsid w:val="001910F1"/>
    <w:rsid w:val="00196B2B"/>
    <w:rsid w:val="001A1324"/>
    <w:rsid w:val="001A2280"/>
    <w:rsid w:val="001A63C2"/>
    <w:rsid w:val="001A653F"/>
    <w:rsid w:val="001B2C59"/>
    <w:rsid w:val="001B72DA"/>
    <w:rsid w:val="001D19C4"/>
    <w:rsid w:val="001E4F7C"/>
    <w:rsid w:val="001F2877"/>
    <w:rsid w:val="001F70C9"/>
    <w:rsid w:val="00202B94"/>
    <w:rsid w:val="00221900"/>
    <w:rsid w:val="0022359D"/>
    <w:rsid w:val="00223A58"/>
    <w:rsid w:val="00251103"/>
    <w:rsid w:val="00284707"/>
    <w:rsid w:val="002A3688"/>
    <w:rsid w:val="002A55F9"/>
    <w:rsid w:val="002B1448"/>
    <w:rsid w:val="002B43D4"/>
    <w:rsid w:val="002C612E"/>
    <w:rsid w:val="002D3ADD"/>
    <w:rsid w:val="002E235E"/>
    <w:rsid w:val="002E3576"/>
    <w:rsid w:val="002F19FC"/>
    <w:rsid w:val="002F2FBD"/>
    <w:rsid w:val="002F38BA"/>
    <w:rsid w:val="003006C8"/>
    <w:rsid w:val="0031630C"/>
    <w:rsid w:val="003420B4"/>
    <w:rsid w:val="00342C44"/>
    <w:rsid w:val="00347B3A"/>
    <w:rsid w:val="003521CD"/>
    <w:rsid w:val="00372896"/>
    <w:rsid w:val="00377F69"/>
    <w:rsid w:val="003B050E"/>
    <w:rsid w:val="003B44D3"/>
    <w:rsid w:val="003C3AEE"/>
    <w:rsid w:val="003C7E83"/>
    <w:rsid w:val="003D2679"/>
    <w:rsid w:val="003E4E68"/>
    <w:rsid w:val="003F0197"/>
    <w:rsid w:val="003F3679"/>
    <w:rsid w:val="003F4D12"/>
    <w:rsid w:val="00420B33"/>
    <w:rsid w:val="004561C5"/>
    <w:rsid w:val="004628CF"/>
    <w:rsid w:val="004735A3"/>
    <w:rsid w:val="0047402C"/>
    <w:rsid w:val="0047508A"/>
    <w:rsid w:val="00482443"/>
    <w:rsid w:val="004A36B7"/>
    <w:rsid w:val="004B5850"/>
    <w:rsid w:val="004D10A7"/>
    <w:rsid w:val="004D226B"/>
    <w:rsid w:val="004D774E"/>
    <w:rsid w:val="004E6D34"/>
    <w:rsid w:val="00535F9A"/>
    <w:rsid w:val="005478F9"/>
    <w:rsid w:val="00557346"/>
    <w:rsid w:val="00561F6B"/>
    <w:rsid w:val="00563F4C"/>
    <w:rsid w:val="0056426A"/>
    <w:rsid w:val="005643EB"/>
    <w:rsid w:val="00567233"/>
    <w:rsid w:val="005779BB"/>
    <w:rsid w:val="00580553"/>
    <w:rsid w:val="005854F7"/>
    <w:rsid w:val="005A44C7"/>
    <w:rsid w:val="005B04F9"/>
    <w:rsid w:val="005B0903"/>
    <w:rsid w:val="005B1282"/>
    <w:rsid w:val="005B2A5C"/>
    <w:rsid w:val="005B565E"/>
    <w:rsid w:val="005B67E9"/>
    <w:rsid w:val="005C686E"/>
    <w:rsid w:val="0060413F"/>
    <w:rsid w:val="00630669"/>
    <w:rsid w:val="006371C4"/>
    <w:rsid w:val="00653FAB"/>
    <w:rsid w:val="00671285"/>
    <w:rsid w:val="00674665"/>
    <w:rsid w:val="006774ED"/>
    <w:rsid w:val="00681996"/>
    <w:rsid w:val="006900AF"/>
    <w:rsid w:val="006919BD"/>
    <w:rsid w:val="006A1696"/>
    <w:rsid w:val="006A4AEE"/>
    <w:rsid w:val="006B4025"/>
    <w:rsid w:val="006B4086"/>
    <w:rsid w:val="006C2D8F"/>
    <w:rsid w:val="006C4D8B"/>
    <w:rsid w:val="006C78E6"/>
    <w:rsid w:val="006D7880"/>
    <w:rsid w:val="006E468E"/>
    <w:rsid w:val="006F4F69"/>
    <w:rsid w:val="007050C9"/>
    <w:rsid w:val="00732B88"/>
    <w:rsid w:val="00736631"/>
    <w:rsid w:val="007545B8"/>
    <w:rsid w:val="00755B01"/>
    <w:rsid w:val="00756370"/>
    <w:rsid w:val="00766A64"/>
    <w:rsid w:val="0076778C"/>
    <w:rsid w:val="00781A6F"/>
    <w:rsid w:val="00781BD1"/>
    <w:rsid w:val="00782EEC"/>
    <w:rsid w:val="00793026"/>
    <w:rsid w:val="00793433"/>
    <w:rsid w:val="007A11F5"/>
    <w:rsid w:val="007A1E92"/>
    <w:rsid w:val="007B4583"/>
    <w:rsid w:val="007B54E3"/>
    <w:rsid w:val="007C1A5E"/>
    <w:rsid w:val="007C61CD"/>
    <w:rsid w:val="007F0621"/>
    <w:rsid w:val="007F0A51"/>
    <w:rsid w:val="007F69A1"/>
    <w:rsid w:val="008060CF"/>
    <w:rsid w:val="00811E1B"/>
    <w:rsid w:val="0081666D"/>
    <w:rsid w:val="00827AA4"/>
    <w:rsid w:val="00844FB9"/>
    <w:rsid w:val="00855A18"/>
    <w:rsid w:val="00872026"/>
    <w:rsid w:val="008737CC"/>
    <w:rsid w:val="00876771"/>
    <w:rsid w:val="00877752"/>
    <w:rsid w:val="00891D6F"/>
    <w:rsid w:val="008A57C6"/>
    <w:rsid w:val="008A5989"/>
    <w:rsid w:val="008B0858"/>
    <w:rsid w:val="008B0CFF"/>
    <w:rsid w:val="008B3503"/>
    <w:rsid w:val="008C0B60"/>
    <w:rsid w:val="008C4852"/>
    <w:rsid w:val="008C4AD5"/>
    <w:rsid w:val="008D03A4"/>
    <w:rsid w:val="008D33FF"/>
    <w:rsid w:val="008D5A24"/>
    <w:rsid w:val="008F6B11"/>
    <w:rsid w:val="0090308C"/>
    <w:rsid w:val="00916596"/>
    <w:rsid w:val="009177E2"/>
    <w:rsid w:val="00930FD4"/>
    <w:rsid w:val="00931E20"/>
    <w:rsid w:val="00943755"/>
    <w:rsid w:val="009564D5"/>
    <w:rsid w:val="00983FB7"/>
    <w:rsid w:val="00995153"/>
    <w:rsid w:val="00997696"/>
    <w:rsid w:val="009A29B6"/>
    <w:rsid w:val="009A4471"/>
    <w:rsid w:val="009A7728"/>
    <w:rsid w:val="009C3124"/>
    <w:rsid w:val="009C40CB"/>
    <w:rsid w:val="009C6906"/>
    <w:rsid w:val="009D337E"/>
    <w:rsid w:val="009D46DF"/>
    <w:rsid w:val="009E067D"/>
    <w:rsid w:val="009E4E87"/>
    <w:rsid w:val="00A01462"/>
    <w:rsid w:val="00A15907"/>
    <w:rsid w:val="00A239B6"/>
    <w:rsid w:val="00A30DE6"/>
    <w:rsid w:val="00A31C19"/>
    <w:rsid w:val="00A411B5"/>
    <w:rsid w:val="00A4300C"/>
    <w:rsid w:val="00A53737"/>
    <w:rsid w:val="00A65534"/>
    <w:rsid w:val="00A74D8D"/>
    <w:rsid w:val="00A81C3C"/>
    <w:rsid w:val="00A97E59"/>
    <w:rsid w:val="00AB55DA"/>
    <w:rsid w:val="00AC5BAB"/>
    <w:rsid w:val="00AE49DF"/>
    <w:rsid w:val="00AF02B0"/>
    <w:rsid w:val="00AF41BD"/>
    <w:rsid w:val="00AF51F2"/>
    <w:rsid w:val="00AF6933"/>
    <w:rsid w:val="00B0439B"/>
    <w:rsid w:val="00B135C9"/>
    <w:rsid w:val="00B25281"/>
    <w:rsid w:val="00B33FD8"/>
    <w:rsid w:val="00B34F07"/>
    <w:rsid w:val="00B36BF8"/>
    <w:rsid w:val="00B4675C"/>
    <w:rsid w:val="00B529C3"/>
    <w:rsid w:val="00B55425"/>
    <w:rsid w:val="00B555DC"/>
    <w:rsid w:val="00B56173"/>
    <w:rsid w:val="00B72AB0"/>
    <w:rsid w:val="00B80943"/>
    <w:rsid w:val="00B873AC"/>
    <w:rsid w:val="00B94BE3"/>
    <w:rsid w:val="00BC29E2"/>
    <w:rsid w:val="00BC3B1A"/>
    <w:rsid w:val="00BE28BC"/>
    <w:rsid w:val="00BF27B0"/>
    <w:rsid w:val="00C11372"/>
    <w:rsid w:val="00C11B6C"/>
    <w:rsid w:val="00C51032"/>
    <w:rsid w:val="00C61489"/>
    <w:rsid w:val="00C65C22"/>
    <w:rsid w:val="00C7496B"/>
    <w:rsid w:val="00C74D83"/>
    <w:rsid w:val="00C76647"/>
    <w:rsid w:val="00C84B00"/>
    <w:rsid w:val="00CA1F0A"/>
    <w:rsid w:val="00CA2B14"/>
    <w:rsid w:val="00CA549A"/>
    <w:rsid w:val="00CA5628"/>
    <w:rsid w:val="00CB7E91"/>
    <w:rsid w:val="00CE29A0"/>
    <w:rsid w:val="00CF3102"/>
    <w:rsid w:val="00D006DA"/>
    <w:rsid w:val="00D02668"/>
    <w:rsid w:val="00D15F4D"/>
    <w:rsid w:val="00D225A6"/>
    <w:rsid w:val="00D2662F"/>
    <w:rsid w:val="00D30F6A"/>
    <w:rsid w:val="00D350A2"/>
    <w:rsid w:val="00D44435"/>
    <w:rsid w:val="00D469F0"/>
    <w:rsid w:val="00D52D50"/>
    <w:rsid w:val="00D56443"/>
    <w:rsid w:val="00D63BED"/>
    <w:rsid w:val="00D918A8"/>
    <w:rsid w:val="00DA348A"/>
    <w:rsid w:val="00DA7E89"/>
    <w:rsid w:val="00DB1F1A"/>
    <w:rsid w:val="00DB69F0"/>
    <w:rsid w:val="00DB78BC"/>
    <w:rsid w:val="00DB7E04"/>
    <w:rsid w:val="00DC3688"/>
    <w:rsid w:val="00DC68D9"/>
    <w:rsid w:val="00DD4158"/>
    <w:rsid w:val="00DD6D03"/>
    <w:rsid w:val="00DE4B8E"/>
    <w:rsid w:val="00DE55B4"/>
    <w:rsid w:val="00DF4515"/>
    <w:rsid w:val="00E02BC0"/>
    <w:rsid w:val="00E03E95"/>
    <w:rsid w:val="00E20B4C"/>
    <w:rsid w:val="00E20CAF"/>
    <w:rsid w:val="00E30039"/>
    <w:rsid w:val="00E35E36"/>
    <w:rsid w:val="00E40BAD"/>
    <w:rsid w:val="00E41D58"/>
    <w:rsid w:val="00E6260D"/>
    <w:rsid w:val="00E9251D"/>
    <w:rsid w:val="00E97632"/>
    <w:rsid w:val="00ED440D"/>
    <w:rsid w:val="00EE0865"/>
    <w:rsid w:val="00EE6AD0"/>
    <w:rsid w:val="00F053E9"/>
    <w:rsid w:val="00F111AE"/>
    <w:rsid w:val="00F11ACC"/>
    <w:rsid w:val="00F13ABA"/>
    <w:rsid w:val="00F13F31"/>
    <w:rsid w:val="00F17FA1"/>
    <w:rsid w:val="00F20B35"/>
    <w:rsid w:val="00F3585E"/>
    <w:rsid w:val="00F40A07"/>
    <w:rsid w:val="00F44779"/>
    <w:rsid w:val="00F5123A"/>
    <w:rsid w:val="00F53841"/>
    <w:rsid w:val="00F57989"/>
    <w:rsid w:val="00F653C5"/>
    <w:rsid w:val="00F67EBC"/>
    <w:rsid w:val="00F70C9A"/>
    <w:rsid w:val="00F76442"/>
    <w:rsid w:val="00F769DB"/>
    <w:rsid w:val="00F84EAA"/>
    <w:rsid w:val="00F8589A"/>
    <w:rsid w:val="00F90594"/>
    <w:rsid w:val="00FB1191"/>
    <w:rsid w:val="00FC3D17"/>
    <w:rsid w:val="00FC6097"/>
    <w:rsid w:val="00FD563F"/>
    <w:rsid w:val="00FD7B75"/>
    <w:rsid w:val="00FE7AC3"/>
    <w:rsid w:val="00FE7FB3"/>
    <w:rsid w:val="00FF1862"/>
    <w:rsid w:val="00FF1C3D"/>
    <w:rsid w:val="00FF257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  <o:colormru v:ext="edit" colors="#ffa0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862"/>
    <w:pPr>
      <w:spacing w:line="240" w:lineRule="exact"/>
    </w:pPr>
    <w:rPr>
      <w:rFonts w:ascii="Frutiger LT 45 Light" w:hAnsi="Frutiger LT 45 Light" w:cs="Arial"/>
      <w:szCs w:val="24"/>
    </w:rPr>
  </w:style>
  <w:style w:type="paragraph" w:styleId="Heading1">
    <w:name w:val="heading 1"/>
    <w:basedOn w:val="Normal"/>
    <w:next w:val="Normal"/>
    <w:qFormat/>
    <w:rsid w:val="00F858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8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89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semiHidden/>
    <w:rsid w:val="000F6F6A"/>
    <w:rPr>
      <w:b/>
      <w:bCs/>
      <w:sz w:val="22"/>
    </w:rPr>
  </w:style>
  <w:style w:type="paragraph" w:styleId="Header">
    <w:name w:val="header"/>
    <w:basedOn w:val="Normal"/>
    <w:semiHidden/>
    <w:rsid w:val="00FE7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E7FB3"/>
    <w:pPr>
      <w:tabs>
        <w:tab w:val="center" w:pos="4153"/>
        <w:tab w:val="right" w:pos="8306"/>
      </w:tabs>
    </w:pPr>
  </w:style>
  <w:style w:type="paragraph" w:customStyle="1" w:styleId="EDFTableTitles">
    <w:name w:val="EDF Table Titles"/>
    <w:basedOn w:val="Normal"/>
    <w:rsid w:val="00DB78BC"/>
    <w:pPr>
      <w:spacing w:line="240" w:lineRule="auto"/>
    </w:pPr>
    <w:rPr>
      <w:rFonts w:ascii="Frutiger LT 55 Roman" w:hAnsi="Frutiger LT 55 Roman" w:cs="Times New Roman"/>
      <w:b/>
      <w:bCs/>
      <w:color w:val="FFA02F"/>
      <w:sz w:val="18"/>
      <w:szCs w:val="20"/>
    </w:rPr>
  </w:style>
  <w:style w:type="paragraph" w:customStyle="1" w:styleId="TitleStyle">
    <w:name w:val="Title Style"/>
    <w:basedOn w:val="Normal"/>
    <w:semiHidden/>
    <w:rsid w:val="00DB69F0"/>
    <w:pPr>
      <w:spacing w:line="240" w:lineRule="auto"/>
    </w:pPr>
    <w:rPr>
      <w:color w:val="6B6C6E"/>
      <w:sz w:val="16"/>
      <w:szCs w:val="16"/>
    </w:rPr>
  </w:style>
  <w:style w:type="paragraph" w:customStyle="1" w:styleId="bodytextbullettedindented">
    <w:name w:val="body text bulletted indented"/>
    <w:basedOn w:val="Normal"/>
    <w:semiHidden/>
    <w:rsid w:val="00B25281"/>
    <w:pPr>
      <w:numPr>
        <w:numId w:val="7"/>
      </w:numPr>
    </w:pPr>
  </w:style>
  <w:style w:type="paragraph" w:customStyle="1" w:styleId="EDFAddress">
    <w:name w:val="EDF Address"/>
    <w:basedOn w:val="TitleStyle"/>
    <w:rsid w:val="00DB69F0"/>
    <w:rPr>
      <w:sz w:val="14"/>
      <w:szCs w:val="14"/>
    </w:rPr>
  </w:style>
  <w:style w:type="table" w:styleId="TableGrid">
    <w:name w:val="Table Grid"/>
    <w:basedOn w:val="TableNormal"/>
    <w:semiHidden/>
    <w:rsid w:val="00DB78BC"/>
    <w:pPr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TableText">
    <w:name w:val="EDF Table Text"/>
    <w:basedOn w:val="EDFTableTitles"/>
    <w:rsid w:val="00DB78BC"/>
    <w:rPr>
      <w:rFonts w:ascii="Frutiger LT 45 Light" w:hAnsi="Frutiger LT 45 Light"/>
      <w:b w:val="0"/>
      <w:color w:val="6B6C6E"/>
    </w:rPr>
  </w:style>
  <w:style w:type="paragraph" w:customStyle="1" w:styleId="EDFProjectLabel">
    <w:name w:val="EDF Project Label"/>
    <w:basedOn w:val="EDFTableTitles"/>
    <w:rsid w:val="00DB78BC"/>
    <w:rPr>
      <w:sz w:val="24"/>
      <w:szCs w:val="24"/>
    </w:rPr>
  </w:style>
  <w:style w:type="paragraph" w:customStyle="1" w:styleId="EDFProjectLabelText">
    <w:name w:val="EDF Project Label Text"/>
    <w:basedOn w:val="EDFTableText"/>
    <w:rsid w:val="00DB78BC"/>
    <w:rPr>
      <w:sz w:val="24"/>
      <w:szCs w:val="24"/>
    </w:rPr>
  </w:style>
  <w:style w:type="paragraph" w:customStyle="1" w:styleId="EDFSubheads">
    <w:name w:val="EDF Subheads"/>
    <w:basedOn w:val="Normal"/>
    <w:link w:val="EDFSubheadsCharChar"/>
    <w:rsid w:val="00FF1862"/>
    <w:pPr>
      <w:tabs>
        <w:tab w:val="left" w:pos="1995"/>
      </w:tabs>
    </w:pPr>
    <w:rPr>
      <w:rFonts w:ascii="Frutiger LT 55 Roman" w:hAnsi="Frutiger LT 55 Roman"/>
      <w:b/>
      <w:color w:val="005BBB"/>
    </w:rPr>
  </w:style>
  <w:style w:type="character" w:customStyle="1" w:styleId="EDFSubheadsCharChar">
    <w:name w:val="EDF Subheads Char Char"/>
    <w:link w:val="EDFSubheads"/>
    <w:rsid w:val="00FF1862"/>
    <w:rPr>
      <w:rFonts w:ascii="Frutiger LT 55 Roman" w:hAnsi="Frutiger LT 55 Roman" w:cs="Arial"/>
      <w:b/>
      <w:color w:val="005BBB"/>
      <w:szCs w:val="24"/>
      <w:lang w:val="en-GB" w:eastAsia="en-GB" w:bidi="ar-SA"/>
    </w:rPr>
  </w:style>
  <w:style w:type="numbering" w:customStyle="1" w:styleId="EDFNumbering">
    <w:name w:val="EDF Numbering"/>
    <w:basedOn w:val="NoList"/>
    <w:rsid w:val="00B25281"/>
    <w:pPr>
      <w:numPr>
        <w:numId w:val="4"/>
      </w:numPr>
    </w:pPr>
  </w:style>
  <w:style w:type="paragraph" w:customStyle="1" w:styleId="EDFBullets">
    <w:name w:val="EDF Bullets"/>
    <w:basedOn w:val="Normal"/>
    <w:link w:val="EDFBulletsChar"/>
    <w:rsid w:val="00B25281"/>
    <w:pPr>
      <w:numPr>
        <w:numId w:val="30"/>
      </w:numPr>
    </w:pPr>
  </w:style>
  <w:style w:type="paragraph" w:customStyle="1" w:styleId="EDFIndentedNumbering">
    <w:name w:val="EDF Indented Numbering"/>
    <w:basedOn w:val="Normal"/>
    <w:rsid w:val="003C3AEE"/>
    <w:pPr>
      <w:numPr>
        <w:numId w:val="6"/>
      </w:numPr>
    </w:pPr>
  </w:style>
  <w:style w:type="paragraph" w:customStyle="1" w:styleId="DOCHEADER">
    <w:name w:val="DOC HEADER"/>
    <w:rsid w:val="00FB1191"/>
    <w:rPr>
      <w:rFonts w:ascii="Eurostile LT Bold" w:hAnsi="Eurostile LT Bold"/>
      <w:color w:val="FE5815"/>
      <w:sz w:val="44"/>
      <w:szCs w:val="44"/>
    </w:rPr>
  </w:style>
  <w:style w:type="paragraph" w:customStyle="1" w:styleId="Char">
    <w:name w:val="Char"/>
    <w:basedOn w:val="Normal"/>
    <w:next w:val="Normal"/>
    <w:rsid w:val="00FB1191"/>
    <w:pPr>
      <w:spacing w:after="160"/>
    </w:pPr>
    <w:rPr>
      <w:rFonts w:ascii="Tahoma" w:hAnsi="Tahoma" w:cs="Tahoma"/>
      <w:sz w:val="24"/>
      <w:lang w:val="en-US" w:eastAsia="en-US"/>
    </w:rPr>
  </w:style>
  <w:style w:type="character" w:customStyle="1" w:styleId="EDFBulletsChar">
    <w:name w:val="EDF Bullets Char"/>
    <w:link w:val="EDFBullets"/>
    <w:rsid w:val="00C84B00"/>
    <w:rPr>
      <w:rFonts w:ascii="Frutiger LT 45 Light" w:hAnsi="Frutiger LT 45 Light" w:cs="Arial"/>
      <w:szCs w:val="24"/>
      <w:lang w:val="en-GB" w:eastAsia="en-GB" w:bidi="ar-SA"/>
    </w:rPr>
  </w:style>
  <w:style w:type="character" w:styleId="Hyperlink">
    <w:name w:val="Hyperlink"/>
    <w:basedOn w:val="DefaultParagraphFont"/>
    <w:rsid w:val="00563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22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old">
    <w:name w:val="EDFNumbering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0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3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86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2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20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82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9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7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0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9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16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0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3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7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46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56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4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1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5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39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1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12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0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9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2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8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25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3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5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3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24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9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3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7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23" w:color="E1E0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2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9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4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33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arlycareers@edfenerg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rveymonkey.com/r/2016_graduate_P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a1j\Local%20Settings\Temporary%20Internet%20Files\Content.IE5\7LBX7PUL\Project-brief-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Project-brief-Template[1]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>Myriad Training Ltd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subject/>
  <dc:creator>Harrabin, Jessica</dc:creator>
  <cp:keywords/>
  <cp:lastModifiedBy>Spalding, Michelle</cp:lastModifiedBy>
  <cp:revision>4</cp:revision>
  <cp:lastPrinted>2009-12-09T15:15:00Z</cp:lastPrinted>
  <dcterms:created xsi:type="dcterms:W3CDTF">2015-07-28T11:31:00Z</dcterms:created>
  <dcterms:modified xsi:type="dcterms:W3CDTF">2016-08-04T19:17:00Z</dcterms:modified>
</cp:coreProperties>
</file>