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0917" w14:textId="77777777" w:rsidR="00E33569" w:rsidRDefault="00E33569"/>
    <w:p w14:paraId="69EA5C73" w14:textId="5801F5C7" w:rsidR="00E33569" w:rsidRPr="00E33569" w:rsidRDefault="00E33569">
      <w:pPr>
        <w:rPr>
          <w:rFonts w:ascii="EDF 2020" w:hAnsi="EDF 2020" w:cs="EDF 2020"/>
          <w:b/>
          <w:bCs/>
          <w:color w:val="FE5716"/>
          <w:sz w:val="32"/>
          <w:szCs w:val="32"/>
          <w:u w:val="single"/>
        </w:rPr>
      </w:pPr>
      <w:r w:rsidRPr="00E33569">
        <w:rPr>
          <w:rFonts w:ascii="EDF 2020" w:hAnsi="EDF 2020" w:cs="EDF 2020"/>
          <w:b/>
          <w:bCs/>
          <w:color w:val="FE5716"/>
          <w:sz w:val="32"/>
          <w:szCs w:val="32"/>
          <w:u w:val="single"/>
        </w:rPr>
        <w:t>Your essentials checklist</w:t>
      </w:r>
    </w:p>
    <w:p w14:paraId="2D8C17DE" w14:textId="77777777" w:rsidR="00E33569" w:rsidRPr="00E33569" w:rsidRDefault="00E33569">
      <w:pPr>
        <w:rPr>
          <w:rFonts w:ascii="EDF 2020" w:hAnsi="EDF 2020" w:cs="EDF 2020"/>
          <w:color w:val="FE5716"/>
          <w:sz w:val="28"/>
          <w:szCs w:val="28"/>
        </w:rPr>
      </w:pPr>
    </w:p>
    <w:tbl>
      <w:tblPr>
        <w:tblW w:w="8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340"/>
      </w:tblGrid>
      <w:tr w:rsidR="00E33569" w:rsidRPr="00E33569" w14:paraId="5250F740" w14:textId="77777777" w:rsidTr="00E33569">
        <w:trPr>
          <w:trHeight w:val="608"/>
        </w:trPr>
        <w:tc>
          <w:tcPr>
            <w:tcW w:w="8340" w:type="dxa"/>
            <w:shd w:val="clear" w:color="auto" w:fill="auto"/>
            <w:tcMar>
              <w:top w:w="170" w:type="dxa"/>
              <w:left w:w="144" w:type="dxa"/>
              <w:bottom w:w="170" w:type="dxa"/>
              <w:right w:w="144" w:type="dxa"/>
            </w:tcMar>
            <w:hideMark/>
          </w:tcPr>
          <w:p w14:paraId="6B8E6F4E" w14:textId="0BB86748" w:rsidR="00E33569" w:rsidRPr="00E33569" w:rsidRDefault="00E33569" w:rsidP="00E33569">
            <w:pPr>
              <w:rPr>
                <w:rFonts w:ascii="EDF 2020 Light" w:hAnsi="EDF 2020 Light" w:cs="EDF 2020"/>
                <w:color w:val="1E4279"/>
                <w:sz w:val="24"/>
                <w:szCs w:val="24"/>
              </w:rPr>
            </w:pPr>
            <w:sdt>
              <w:sdtPr>
                <w:rPr>
                  <w:rFonts w:ascii="EDF 2020 Light" w:hAnsi="EDF 2020 Light" w:cs="EDF 2020"/>
                  <w:color w:val="1E4279"/>
                  <w:sz w:val="24"/>
                  <w:szCs w:val="24"/>
                </w:rPr>
                <w:id w:val="-156902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F55">
                  <w:rPr>
                    <w:rFonts w:ascii="MS Gothic" w:eastAsia="MS Gothic" w:hAnsi="MS Gothic" w:cs="EDF 2020" w:hint="eastAsia"/>
                    <w:color w:val="1E4279"/>
                    <w:sz w:val="24"/>
                    <w:szCs w:val="24"/>
                  </w:rPr>
                  <w:t>☐</w:t>
                </w:r>
              </w:sdtContent>
            </w:sdt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 C</w:t>
            </w:r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>heck your site list. Add any site references and site contact details</w:t>
            </w:r>
          </w:p>
        </w:tc>
      </w:tr>
      <w:tr w:rsidR="00E33569" w:rsidRPr="00E33569" w14:paraId="77EA4006" w14:textId="77777777" w:rsidTr="00E33569">
        <w:trPr>
          <w:trHeight w:val="608"/>
        </w:trPr>
        <w:tc>
          <w:tcPr>
            <w:tcW w:w="8340" w:type="dxa"/>
            <w:shd w:val="clear" w:color="auto" w:fill="auto"/>
            <w:tcMar>
              <w:top w:w="170" w:type="dxa"/>
              <w:left w:w="144" w:type="dxa"/>
              <w:bottom w:w="170" w:type="dxa"/>
              <w:right w:w="144" w:type="dxa"/>
            </w:tcMar>
            <w:hideMark/>
          </w:tcPr>
          <w:p w14:paraId="072A2C18" w14:textId="53009BA6" w:rsidR="00E33569" w:rsidRPr="00E33569" w:rsidRDefault="00E33569" w:rsidP="00E33569">
            <w:pPr>
              <w:rPr>
                <w:rFonts w:ascii="EDF 2020 Light" w:hAnsi="EDF 2020 Light" w:cs="EDF 2020"/>
                <w:color w:val="1E4279"/>
                <w:sz w:val="24"/>
                <w:szCs w:val="24"/>
              </w:rPr>
            </w:pPr>
            <w:sdt>
              <w:sdtPr>
                <w:rPr>
                  <w:rFonts w:ascii="EDF 2020 Light" w:hAnsi="EDF 2020 Light" w:cs="EDF 2020"/>
                  <w:color w:val="1E4279"/>
                  <w:sz w:val="24"/>
                  <w:szCs w:val="24"/>
                </w:rPr>
                <w:id w:val="-208875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F55">
                  <w:rPr>
                    <w:rFonts w:ascii="MS Gothic" w:eastAsia="MS Gothic" w:hAnsi="MS Gothic" w:cs="EDF 2020" w:hint="eastAsia"/>
                    <w:color w:val="1E4279"/>
                    <w:sz w:val="24"/>
                    <w:szCs w:val="24"/>
                  </w:rPr>
                  <w:t>☐</w:t>
                </w:r>
              </w:sdtContent>
            </w:sdt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 S</w:t>
            </w:r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>ubmit your direct agent agreement</w:t>
            </w:r>
          </w:p>
        </w:tc>
      </w:tr>
      <w:tr w:rsidR="00E33569" w:rsidRPr="00E33569" w14:paraId="57671020" w14:textId="77777777" w:rsidTr="00E33569">
        <w:trPr>
          <w:trHeight w:val="608"/>
        </w:trPr>
        <w:tc>
          <w:tcPr>
            <w:tcW w:w="8340" w:type="dxa"/>
            <w:shd w:val="clear" w:color="auto" w:fill="auto"/>
            <w:tcMar>
              <w:top w:w="170" w:type="dxa"/>
              <w:left w:w="144" w:type="dxa"/>
              <w:bottom w:w="170" w:type="dxa"/>
              <w:right w:w="144" w:type="dxa"/>
            </w:tcMar>
            <w:hideMark/>
          </w:tcPr>
          <w:p w14:paraId="70A725EE" w14:textId="0DD1D3C7" w:rsidR="00E33569" w:rsidRPr="00E33569" w:rsidRDefault="00E33569" w:rsidP="00E33569">
            <w:pPr>
              <w:rPr>
                <w:rFonts w:ascii="EDF 2020 Light" w:hAnsi="EDF 2020 Light" w:cs="EDF 2020"/>
                <w:color w:val="1E4279"/>
                <w:sz w:val="24"/>
                <w:szCs w:val="24"/>
              </w:rPr>
            </w:pPr>
            <w:sdt>
              <w:sdtPr>
                <w:rPr>
                  <w:rFonts w:ascii="EDF 2020 Light" w:hAnsi="EDF 2020 Light" w:cs="EDF 2020"/>
                  <w:color w:val="1E4279"/>
                  <w:sz w:val="24"/>
                  <w:szCs w:val="24"/>
                </w:rPr>
                <w:id w:val="-40222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F55">
                  <w:rPr>
                    <w:rFonts w:ascii="MS Gothic" w:eastAsia="MS Gothic" w:hAnsi="MS Gothic" w:cs="EDF 2020" w:hint="eastAsia"/>
                    <w:color w:val="1E4279"/>
                    <w:sz w:val="24"/>
                    <w:szCs w:val="24"/>
                  </w:rPr>
                  <w:t>☐</w:t>
                </w:r>
              </w:sdtContent>
            </w:sdt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 R</w:t>
            </w:r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egister for </w:t>
            </w:r>
            <w:proofErr w:type="spellStart"/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>MyBusiness</w:t>
            </w:r>
            <w:proofErr w:type="spellEnd"/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 </w:t>
            </w:r>
          </w:p>
        </w:tc>
      </w:tr>
      <w:tr w:rsidR="00E33569" w:rsidRPr="00E33569" w14:paraId="34B2F40F" w14:textId="77777777" w:rsidTr="00E33569">
        <w:trPr>
          <w:trHeight w:val="636"/>
        </w:trPr>
        <w:tc>
          <w:tcPr>
            <w:tcW w:w="8340" w:type="dxa"/>
            <w:shd w:val="clear" w:color="auto" w:fill="auto"/>
            <w:tcMar>
              <w:top w:w="170" w:type="dxa"/>
              <w:left w:w="144" w:type="dxa"/>
              <w:bottom w:w="170" w:type="dxa"/>
              <w:right w:w="144" w:type="dxa"/>
            </w:tcMar>
            <w:hideMark/>
          </w:tcPr>
          <w:p w14:paraId="27E26E6C" w14:textId="6D34400D" w:rsidR="00E33569" w:rsidRPr="00E33569" w:rsidRDefault="00E33569" w:rsidP="00E33569">
            <w:pPr>
              <w:rPr>
                <w:rFonts w:ascii="EDF 2020 Light" w:hAnsi="EDF 2020 Light" w:cs="EDF 2020"/>
                <w:color w:val="1E4279"/>
                <w:sz w:val="24"/>
                <w:szCs w:val="24"/>
              </w:rPr>
            </w:pPr>
            <w:sdt>
              <w:sdtPr>
                <w:rPr>
                  <w:rFonts w:ascii="EDF 2020 Light" w:hAnsi="EDF 2020 Light" w:cs="EDF 2020"/>
                  <w:color w:val="1E4279"/>
                  <w:sz w:val="24"/>
                  <w:szCs w:val="24"/>
                </w:rPr>
                <w:id w:val="53546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569">
                  <w:rPr>
                    <w:rFonts w:ascii="Segoe UI Symbol" w:eastAsia="MS Gothic" w:hAnsi="Segoe UI Symbol" w:cs="Segoe UI Symbol"/>
                    <w:color w:val="1E4279"/>
                    <w:sz w:val="24"/>
                    <w:szCs w:val="24"/>
                  </w:rPr>
                  <w:t>☐</w:t>
                </w:r>
              </w:sdtContent>
            </w:sdt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 C</w:t>
            </w:r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onfirm your billing details  </w:t>
            </w:r>
          </w:p>
        </w:tc>
      </w:tr>
      <w:tr w:rsidR="00E33569" w:rsidRPr="00E33569" w14:paraId="386E0BDD" w14:textId="77777777" w:rsidTr="00E33569">
        <w:trPr>
          <w:trHeight w:val="608"/>
        </w:trPr>
        <w:tc>
          <w:tcPr>
            <w:tcW w:w="8340" w:type="dxa"/>
            <w:shd w:val="clear" w:color="auto" w:fill="auto"/>
            <w:tcMar>
              <w:top w:w="170" w:type="dxa"/>
              <w:left w:w="144" w:type="dxa"/>
              <w:bottom w:w="170" w:type="dxa"/>
              <w:right w:w="144" w:type="dxa"/>
            </w:tcMar>
            <w:hideMark/>
          </w:tcPr>
          <w:p w14:paraId="5049C096" w14:textId="538FE432" w:rsidR="00E33569" w:rsidRPr="00E33569" w:rsidRDefault="00E33569" w:rsidP="00E33569">
            <w:pPr>
              <w:rPr>
                <w:rFonts w:ascii="EDF 2020 Light" w:hAnsi="EDF 2020 Light" w:cs="EDF 2020"/>
                <w:color w:val="1E4279"/>
                <w:sz w:val="24"/>
                <w:szCs w:val="24"/>
              </w:rPr>
            </w:pPr>
            <w:sdt>
              <w:sdtPr>
                <w:rPr>
                  <w:rFonts w:ascii="EDF 2020 Light" w:hAnsi="EDF 2020 Light" w:cs="EDF 2020"/>
                  <w:color w:val="1E4279"/>
                  <w:sz w:val="24"/>
                  <w:szCs w:val="24"/>
                </w:rPr>
                <w:id w:val="-55632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569">
                  <w:rPr>
                    <w:rFonts w:ascii="Segoe UI Symbol" w:eastAsia="MS Gothic" w:hAnsi="Segoe UI Symbol" w:cs="Segoe UI Symbol"/>
                    <w:color w:val="1E4279"/>
                    <w:sz w:val="24"/>
                    <w:szCs w:val="24"/>
                  </w:rPr>
                  <w:t>☐</w:t>
                </w:r>
              </w:sdtContent>
            </w:sdt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 C</w:t>
            </w:r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onfirm any consolidated billing requirements*  </w:t>
            </w:r>
          </w:p>
        </w:tc>
      </w:tr>
      <w:tr w:rsidR="00E33569" w:rsidRPr="00E33569" w14:paraId="109B86F8" w14:textId="77777777" w:rsidTr="00E33569">
        <w:trPr>
          <w:trHeight w:val="608"/>
        </w:trPr>
        <w:tc>
          <w:tcPr>
            <w:tcW w:w="8340" w:type="dxa"/>
            <w:shd w:val="clear" w:color="auto" w:fill="auto"/>
            <w:tcMar>
              <w:top w:w="170" w:type="dxa"/>
              <w:left w:w="144" w:type="dxa"/>
              <w:bottom w:w="170" w:type="dxa"/>
              <w:right w:w="144" w:type="dxa"/>
            </w:tcMar>
            <w:hideMark/>
          </w:tcPr>
          <w:p w14:paraId="70CA0129" w14:textId="104E1581" w:rsidR="00E33569" w:rsidRPr="00E33569" w:rsidRDefault="00E33569" w:rsidP="00E33569">
            <w:pPr>
              <w:rPr>
                <w:rFonts w:ascii="EDF 2020 Light" w:hAnsi="EDF 2020 Light" w:cs="EDF 2020"/>
                <w:color w:val="1E4279"/>
                <w:sz w:val="24"/>
                <w:szCs w:val="24"/>
              </w:rPr>
            </w:pPr>
            <w:sdt>
              <w:sdtPr>
                <w:rPr>
                  <w:rFonts w:ascii="EDF 2020 Light" w:hAnsi="EDF 2020 Light" w:cs="EDF 2020"/>
                  <w:color w:val="1E4279"/>
                  <w:sz w:val="24"/>
                  <w:szCs w:val="24"/>
                </w:rPr>
                <w:id w:val="62835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569">
                  <w:rPr>
                    <w:rFonts w:ascii="Segoe UI Symbol" w:eastAsia="MS Gothic" w:hAnsi="Segoe UI Symbol" w:cs="Segoe UI Symbol"/>
                    <w:color w:val="1E4279"/>
                    <w:sz w:val="24"/>
                    <w:szCs w:val="24"/>
                  </w:rPr>
                  <w:t>☐</w:t>
                </w:r>
              </w:sdtContent>
            </w:sdt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 C</w:t>
            </w:r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>omplete and return your direct debit instruction*</w:t>
            </w:r>
          </w:p>
        </w:tc>
      </w:tr>
      <w:tr w:rsidR="00E33569" w:rsidRPr="00E33569" w14:paraId="3C820A65" w14:textId="77777777" w:rsidTr="00E33569">
        <w:trPr>
          <w:trHeight w:val="608"/>
        </w:trPr>
        <w:tc>
          <w:tcPr>
            <w:tcW w:w="8340" w:type="dxa"/>
            <w:shd w:val="clear" w:color="auto" w:fill="auto"/>
            <w:tcMar>
              <w:top w:w="170" w:type="dxa"/>
              <w:left w:w="144" w:type="dxa"/>
              <w:bottom w:w="170" w:type="dxa"/>
              <w:right w:w="144" w:type="dxa"/>
            </w:tcMar>
            <w:hideMark/>
          </w:tcPr>
          <w:p w14:paraId="3995A259" w14:textId="1D6AA25E" w:rsidR="00E33569" w:rsidRPr="00E33569" w:rsidRDefault="00E33569" w:rsidP="00E33569">
            <w:pPr>
              <w:rPr>
                <w:rFonts w:ascii="EDF 2020 Light" w:hAnsi="EDF 2020 Light" w:cs="EDF 2020"/>
                <w:color w:val="1E4279"/>
                <w:sz w:val="24"/>
                <w:szCs w:val="24"/>
              </w:rPr>
            </w:pPr>
            <w:sdt>
              <w:sdtPr>
                <w:rPr>
                  <w:rFonts w:ascii="EDF 2020 Light" w:hAnsi="EDF 2020 Light" w:cs="EDF 2020"/>
                  <w:color w:val="1E4279"/>
                  <w:sz w:val="24"/>
                  <w:szCs w:val="24"/>
                </w:rPr>
                <w:id w:val="24046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569">
                  <w:rPr>
                    <w:rFonts w:ascii="Segoe UI Symbol" w:eastAsia="MS Gothic" w:hAnsi="Segoe UI Symbol" w:cs="Segoe UI Symbol"/>
                    <w:color w:val="1E4279"/>
                    <w:sz w:val="24"/>
                    <w:szCs w:val="24"/>
                  </w:rPr>
                  <w:t>☐</w:t>
                </w:r>
              </w:sdtContent>
            </w:sdt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 C</w:t>
            </w:r>
            <w:r w:rsidRPr="00E33569">
              <w:rPr>
                <w:rFonts w:ascii="EDF 2020 Light" w:hAnsi="EDF 2020 Light" w:cs="EDF 2020"/>
                <w:color w:val="1E4279"/>
                <w:sz w:val="24"/>
                <w:szCs w:val="24"/>
              </w:rPr>
              <w:t xml:space="preserve">omplete and return your VAT declaration*     </w:t>
            </w:r>
          </w:p>
        </w:tc>
      </w:tr>
    </w:tbl>
    <w:p w14:paraId="243532A2" w14:textId="7A6E5089" w:rsidR="00E33569" w:rsidRDefault="00E33569" w:rsidP="00E33569">
      <w:r w:rsidRPr="00E33569">
        <w:rPr>
          <w:b/>
          <w:u w:val="single"/>
        </w:rPr>
        <w:t xml:space="preserve"> </w:t>
      </w:r>
      <w:r>
        <w:rPr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8AD617B" wp14:editId="65E9E3B0">
            <wp:simplePos x="0" y="0"/>
            <wp:positionH relativeFrom="page">
              <wp:posOffset>28575</wp:posOffset>
            </wp:positionH>
            <wp:positionV relativeFrom="margin">
              <wp:posOffset>-929005</wp:posOffset>
            </wp:positionV>
            <wp:extent cx="7604125" cy="1981200"/>
            <wp:effectExtent l="0" t="0" r="3175" b="0"/>
            <wp:wrapSquare wrapText="bothSides"/>
            <wp:docPr id="7" name="Picture 7" descr="A yellow sun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yellow sun with a sta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1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1D8BE" w14:textId="1F98E7A1" w:rsidR="007F3B36" w:rsidRDefault="007F3B36" w:rsidP="00E33569"/>
    <w:sectPr w:rsidR="007F3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F 2020">
    <w:panose1 w:val="020B0503020203020204"/>
    <w:charset w:val="00"/>
    <w:family w:val="swiss"/>
    <w:notTrueType/>
    <w:pitch w:val="variable"/>
    <w:sig w:usb0="A00000FF" w:usb1="4000204B" w:usb2="00000008" w:usb3="00000000" w:csb0="00000093" w:csb1="00000000"/>
  </w:font>
  <w:font w:name="EDF 2020 Light">
    <w:panose1 w:val="020B0303020203020204"/>
    <w:charset w:val="00"/>
    <w:family w:val="swiss"/>
    <w:notTrueType/>
    <w:pitch w:val="variable"/>
    <w:sig w:usb0="A000006F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69"/>
    <w:rsid w:val="000913E9"/>
    <w:rsid w:val="007B7940"/>
    <w:rsid w:val="007F3B36"/>
    <w:rsid w:val="00D03F55"/>
    <w:rsid w:val="00E3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4889"/>
  <w15:chartTrackingRefBased/>
  <w15:docId w15:val="{7C27E5E2-EF80-4193-A9FA-C14C064F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56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Tsoura</dc:creator>
  <cp:keywords/>
  <dc:description/>
  <cp:lastModifiedBy>Kate Tsoura</cp:lastModifiedBy>
  <cp:revision>2</cp:revision>
  <dcterms:created xsi:type="dcterms:W3CDTF">2024-07-17T11:48:00Z</dcterms:created>
  <dcterms:modified xsi:type="dcterms:W3CDTF">2024-07-17T11:48:00Z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43ded-827a-46bf-8c23-accc3d394867_Enabled">
    <vt:lpwstr>true</vt:lpwstr>
  </property>
  <property fmtid="{D5CDD505-2E9C-101B-9397-08002B2CF9AE}" pid="3" name="MSIP_Label_04443ded-827a-46bf-8c23-accc3d394867_SetDate">
    <vt:lpwstr>2024-07-17T11:46:54Z</vt:lpwstr>
  </property>
  <property fmtid="{D5CDD505-2E9C-101B-9397-08002B2CF9AE}" pid="4" name="MSIP_Label_04443ded-827a-46bf-8c23-accc3d394867_Method">
    <vt:lpwstr>Standard</vt:lpwstr>
  </property>
  <property fmtid="{D5CDD505-2E9C-101B-9397-08002B2CF9AE}" pid="5" name="MSIP_Label_04443ded-827a-46bf-8c23-accc3d394867_Name">
    <vt:lpwstr>NOT PROTECTIVELY MARKED</vt:lpwstr>
  </property>
  <property fmtid="{D5CDD505-2E9C-101B-9397-08002B2CF9AE}" pid="6" name="MSIP_Label_04443ded-827a-46bf-8c23-accc3d394867_SiteId">
    <vt:lpwstr>75046e30-7443-48c1-89c4-f710fef78b2b</vt:lpwstr>
  </property>
  <property fmtid="{D5CDD505-2E9C-101B-9397-08002B2CF9AE}" pid="7" name="MSIP_Label_04443ded-827a-46bf-8c23-accc3d394867_ActionId">
    <vt:lpwstr>71c59a0a-7377-4a24-aae6-b8b109ee3fb2</vt:lpwstr>
  </property>
  <property fmtid="{D5CDD505-2E9C-101B-9397-08002B2CF9AE}" pid="8" name="MSIP_Label_04443ded-827a-46bf-8c23-accc3d394867_ContentBits">
    <vt:lpwstr>0</vt:lpwstr>
  </property>
</Properties>
</file>